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5249"/>
        <w:gridCol w:w="2520"/>
      </w:tblGrid>
      <w:tr w:rsidR="004A2AB5" w:rsidRPr="00E60609" w:rsidTr="00E60609">
        <w:trPr>
          <w:jc w:val="center"/>
        </w:trPr>
        <w:tc>
          <w:tcPr>
            <w:tcW w:w="2131" w:type="dxa"/>
            <w:vMerge w:val="restart"/>
            <w:shd w:val="clear" w:color="auto" w:fill="auto"/>
            <w:vAlign w:val="center"/>
          </w:tcPr>
          <w:p w:rsidR="004A2AB5" w:rsidRPr="00E60609" w:rsidRDefault="00330FA8" w:rsidP="00E60609">
            <w:pPr>
              <w:ind w:left="-108"/>
              <w:jc w:val="center"/>
              <w:rPr>
                <w:rFonts w:ascii="Arial" w:eastAsia="SimSun" w:hAnsi="Arial" w:cs="Arial"/>
                <w:lang w:val="hr-HR"/>
              </w:rPr>
            </w:pPr>
            <w:r>
              <w:rPr>
                <w:rFonts w:eastAsia="SimSun"/>
                <w:noProof/>
              </w:rPr>
              <w:drawing>
                <wp:inline distT="0" distB="0" distL="0" distR="0">
                  <wp:extent cx="914400" cy="838200"/>
                  <wp:effectExtent l="19050" t="0" r="0" b="0"/>
                  <wp:docPr id="1" name="Picture 1" descr="a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j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4A2AB5" w:rsidRPr="00330FA8" w:rsidRDefault="00E60609" w:rsidP="00E60609">
            <w:pPr>
              <w:jc w:val="center"/>
              <w:rPr>
                <w:rFonts w:eastAsia="SimSun"/>
                <w:b/>
                <w:lang w:val="hr-HR"/>
              </w:rPr>
            </w:pPr>
            <w:r w:rsidRPr="00330FA8">
              <w:rPr>
                <w:rFonts w:eastAsia="SimSun"/>
                <w:b/>
                <w:lang w:val="hr-HR"/>
              </w:rPr>
              <w:t>COCINA REGATA 202</w:t>
            </w:r>
            <w:r w:rsidR="003A6756">
              <w:rPr>
                <w:rFonts w:eastAsia="SimSun"/>
                <w:b/>
                <w:lang w:val="hr-HR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A2AB5" w:rsidRPr="00330FA8" w:rsidRDefault="004A2AB5" w:rsidP="00E60609">
            <w:pPr>
              <w:jc w:val="center"/>
              <w:rPr>
                <w:rFonts w:eastAsia="SimSun"/>
                <w:lang w:val="hr-HR"/>
              </w:rPr>
            </w:pPr>
            <w:r w:rsidRPr="00330FA8">
              <w:rPr>
                <w:rFonts w:eastAsia="SimSun"/>
                <w:lang w:val="hr-HR"/>
              </w:rPr>
              <w:t>AJK  Beograd</w:t>
            </w:r>
          </w:p>
        </w:tc>
      </w:tr>
      <w:tr w:rsidR="004A2AB5" w:rsidRPr="00E60609" w:rsidTr="00E60609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4A2AB5" w:rsidRPr="00E60609" w:rsidRDefault="004A2AB5" w:rsidP="00E60609">
            <w:pPr>
              <w:jc w:val="center"/>
              <w:rPr>
                <w:rFonts w:ascii="Arial" w:eastAsia="SimSun" w:hAnsi="Arial" w:cs="Arial"/>
                <w:lang w:val="hr-HR"/>
              </w:rPr>
            </w:pPr>
          </w:p>
        </w:tc>
        <w:tc>
          <w:tcPr>
            <w:tcW w:w="7769" w:type="dxa"/>
            <w:gridSpan w:val="2"/>
            <w:shd w:val="clear" w:color="auto" w:fill="auto"/>
            <w:vAlign w:val="center"/>
          </w:tcPr>
          <w:p w:rsidR="004A2AB5" w:rsidRPr="00330FA8" w:rsidRDefault="00E60609" w:rsidP="009F0A5B">
            <w:pPr>
              <w:jc w:val="center"/>
              <w:rPr>
                <w:rFonts w:eastAsia="SimSun"/>
                <w:lang w:val="hr-HR"/>
              </w:rPr>
            </w:pPr>
            <w:r w:rsidRPr="00330FA8">
              <w:rPr>
                <w:rFonts w:eastAsia="SimSun"/>
                <w:lang w:val="hr-HR"/>
              </w:rPr>
              <w:t>BEOGRAD</w:t>
            </w:r>
            <w:r w:rsidR="004A2AB5" w:rsidRPr="00330FA8">
              <w:rPr>
                <w:rFonts w:eastAsia="SimSun"/>
                <w:lang w:val="hr-HR"/>
              </w:rPr>
              <w:t xml:space="preserve">, </w:t>
            </w:r>
            <w:r w:rsidR="003A6756">
              <w:rPr>
                <w:rFonts w:eastAsia="SimSun"/>
                <w:lang w:val="hr-HR"/>
              </w:rPr>
              <w:t>1</w:t>
            </w:r>
            <w:r w:rsidR="004A2AB5" w:rsidRPr="00330FA8">
              <w:rPr>
                <w:rFonts w:eastAsia="SimSun"/>
                <w:lang w:val="hr-HR"/>
              </w:rPr>
              <w:t>.-</w:t>
            </w:r>
            <w:r w:rsidR="003A6756">
              <w:rPr>
                <w:rFonts w:eastAsia="SimSun"/>
                <w:lang w:val="hr-HR"/>
              </w:rPr>
              <w:t>2</w:t>
            </w:r>
            <w:r w:rsidR="004A2AB5" w:rsidRPr="00330FA8">
              <w:rPr>
                <w:rFonts w:eastAsia="SimSun"/>
                <w:lang w:val="hr-HR"/>
              </w:rPr>
              <w:t>.0</w:t>
            </w:r>
            <w:r w:rsidRPr="00330FA8">
              <w:rPr>
                <w:rFonts w:eastAsia="SimSun"/>
                <w:lang w:val="hr-HR"/>
              </w:rPr>
              <w:t>4</w:t>
            </w:r>
            <w:r w:rsidR="004A2AB5" w:rsidRPr="00330FA8">
              <w:rPr>
                <w:rFonts w:eastAsia="SimSun"/>
                <w:lang w:val="hr-HR"/>
              </w:rPr>
              <w:t>.20</w:t>
            </w:r>
            <w:r w:rsidR="003A6756">
              <w:rPr>
                <w:rFonts w:eastAsia="SimSun"/>
                <w:lang w:val="hr-HR"/>
              </w:rPr>
              <w:t>23</w:t>
            </w:r>
            <w:r w:rsidR="00A9757D" w:rsidRPr="00330FA8">
              <w:rPr>
                <w:rFonts w:eastAsia="SimSun"/>
                <w:lang w:val="hr-HR"/>
              </w:rPr>
              <w:t>.</w:t>
            </w:r>
          </w:p>
        </w:tc>
      </w:tr>
      <w:tr w:rsidR="004A2AB5" w:rsidRPr="00E60609" w:rsidTr="00E60609">
        <w:trPr>
          <w:trHeight w:val="851"/>
          <w:jc w:val="center"/>
        </w:trPr>
        <w:tc>
          <w:tcPr>
            <w:tcW w:w="2131" w:type="dxa"/>
            <w:vMerge/>
            <w:shd w:val="clear" w:color="auto" w:fill="auto"/>
          </w:tcPr>
          <w:p w:rsidR="004A2AB5" w:rsidRPr="00E60609" w:rsidRDefault="004A2AB5" w:rsidP="00E60609">
            <w:pPr>
              <w:jc w:val="center"/>
              <w:rPr>
                <w:rFonts w:ascii="Arial" w:eastAsia="SimSun" w:hAnsi="Arial" w:cs="Arial"/>
                <w:lang w:val="hr-HR"/>
              </w:rPr>
            </w:pPr>
          </w:p>
        </w:tc>
        <w:tc>
          <w:tcPr>
            <w:tcW w:w="7769" w:type="dxa"/>
            <w:gridSpan w:val="2"/>
            <w:shd w:val="clear" w:color="auto" w:fill="auto"/>
            <w:vAlign w:val="center"/>
          </w:tcPr>
          <w:p w:rsidR="004A2AB5" w:rsidRPr="00330FA8" w:rsidRDefault="00EF17C4" w:rsidP="00E60609">
            <w:pPr>
              <w:jc w:val="center"/>
              <w:rPr>
                <w:rFonts w:eastAsia="SimSun"/>
                <w:bCs/>
                <w:i/>
                <w:sz w:val="28"/>
                <w:szCs w:val="28"/>
                <w:lang w:val="sr-Cyrl-CS"/>
              </w:rPr>
            </w:pPr>
            <w:r w:rsidRPr="00330FA8">
              <w:rPr>
                <w:rFonts w:eastAsia="SimSun"/>
                <w:b/>
                <w:bCs/>
                <w:sz w:val="32"/>
                <w:szCs w:val="32"/>
                <w:lang w:val="sr-Cyrl-CS"/>
              </w:rPr>
              <w:t>PRIJAVA</w:t>
            </w:r>
            <w:r w:rsidR="004A2AB5" w:rsidRPr="00330FA8">
              <w:rPr>
                <w:rFonts w:eastAsia="SimSun"/>
                <w:b/>
                <w:bCs/>
                <w:sz w:val="32"/>
                <w:szCs w:val="32"/>
                <w:lang w:val="sr-Cyrl-CS"/>
              </w:rPr>
              <w:t xml:space="preserve"> </w:t>
            </w:r>
            <w:r w:rsidRPr="00330FA8">
              <w:rPr>
                <w:rFonts w:eastAsia="SimSun"/>
                <w:b/>
                <w:bCs/>
                <w:sz w:val="32"/>
                <w:szCs w:val="32"/>
                <w:lang w:val="sr-Cyrl-CS"/>
              </w:rPr>
              <w:t>TAKMIČARA</w:t>
            </w:r>
          </w:p>
        </w:tc>
      </w:tr>
    </w:tbl>
    <w:p w:rsidR="00A4579F" w:rsidRDefault="00A4579F">
      <w:pPr>
        <w:pStyle w:val="Heading2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1134"/>
        <w:gridCol w:w="993"/>
        <w:gridCol w:w="1701"/>
        <w:gridCol w:w="1382"/>
      </w:tblGrid>
      <w:tr w:rsidR="00A4579F">
        <w:trPr>
          <w:jc w:val="center"/>
        </w:trPr>
        <w:tc>
          <w:tcPr>
            <w:tcW w:w="959" w:type="dxa"/>
          </w:tcPr>
          <w:p w:rsidR="00A4579F" w:rsidRPr="00E26D26" w:rsidRDefault="00EF17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Klub</w:t>
            </w:r>
          </w:p>
        </w:tc>
        <w:tc>
          <w:tcPr>
            <w:tcW w:w="8895" w:type="dxa"/>
            <w:gridSpan w:val="5"/>
          </w:tcPr>
          <w:p w:rsidR="00A4579F" w:rsidRDefault="00A4579F"/>
        </w:tc>
      </w:tr>
      <w:tr w:rsidR="00A4579F">
        <w:trPr>
          <w:cantSplit/>
          <w:trHeight w:val="69"/>
          <w:jc w:val="center"/>
        </w:trPr>
        <w:tc>
          <w:tcPr>
            <w:tcW w:w="959" w:type="dxa"/>
            <w:shd w:val="clear" w:color="auto" w:fill="E6E6E6"/>
          </w:tcPr>
          <w:p w:rsidR="00A4579F" w:rsidRDefault="00A4579F"/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4579F" w:rsidRPr="00E26D26" w:rsidRDefault="00EF17C4">
            <w:pPr>
              <w:pStyle w:val="Heading4"/>
              <w:rPr>
                <w:szCs w:val="20"/>
              </w:rPr>
            </w:pPr>
            <w:proofErr w:type="spellStart"/>
            <w:r>
              <w:rPr>
                <w:szCs w:val="20"/>
              </w:rPr>
              <w:t>Prezime</w:t>
            </w:r>
            <w:proofErr w:type="spellEnd"/>
            <w:r w:rsidR="00A4579F" w:rsidRPr="00E26D26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</w:t>
            </w:r>
            <w:proofErr w:type="spellEnd"/>
            <w:r w:rsidR="00A4579F" w:rsidRPr="00E26D26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ime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4579F" w:rsidRPr="00E26D26" w:rsidRDefault="00EF17C4">
            <w:pPr>
              <w:pStyle w:val="Heading4"/>
              <w:rPr>
                <w:szCs w:val="20"/>
              </w:rPr>
            </w:pPr>
            <w:proofErr w:type="spellStart"/>
            <w:r>
              <w:rPr>
                <w:szCs w:val="20"/>
              </w:rPr>
              <w:t>Klasa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4579F" w:rsidRPr="00E26D26" w:rsidRDefault="00EF17C4">
            <w:pPr>
              <w:pStyle w:val="Heading4"/>
              <w:rPr>
                <w:szCs w:val="20"/>
              </w:rPr>
            </w:pPr>
            <w:proofErr w:type="spellStart"/>
            <w:r>
              <w:rPr>
                <w:szCs w:val="20"/>
              </w:rPr>
              <w:t>Oznaka</w:t>
            </w:r>
            <w:proofErr w:type="spellEnd"/>
            <w:r w:rsidR="00A4579F" w:rsidRPr="00E26D26">
              <w:rPr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Cs w:val="20"/>
              </w:rPr>
              <w:t>na</w:t>
            </w:r>
            <w:proofErr w:type="spellEnd"/>
            <w:proofErr w:type="gramEnd"/>
            <w:r w:rsidR="00A4579F" w:rsidRPr="00E26D26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jedru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4579F" w:rsidRPr="00E26D26" w:rsidRDefault="00EF17C4">
            <w:pPr>
              <w:pStyle w:val="Heading4"/>
              <w:rPr>
                <w:szCs w:val="20"/>
              </w:rPr>
            </w:pPr>
            <w:proofErr w:type="spellStart"/>
            <w:r>
              <w:rPr>
                <w:szCs w:val="20"/>
              </w:rPr>
              <w:t>Broj</w:t>
            </w:r>
            <w:proofErr w:type="spellEnd"/>
            <w:r w:rsidR="00A4579F" w:rsidRPr="00E26D26">
              <w:rPr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Cs w:val="20"/>
              </w:rPr>
              <w:t>na</w:t>
            </w:r>
            <w:proofErr w:type="spellEnd"/>
            <w:proofErr w:type="gramEnd"/>
            <w:r w:rsidR="00A4579F" w:rsidRPr="00E26D26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jedru</w:t>
            </w:r>
            <w:proofErr w:type="spellEnd"/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4579F" w:rsidRPr="00EF17C4" w:rsidRDefault="00EF17C4">
            <w:pPr>
              <w:pStyle w:val="Heading3"/>
              <w:jc w:val="center"/>
              <w:rPr>
                <w:szCs w:val="20"/>
                <w:lang w:val="sr-Latn-CS"/>
              </w:rPr>
            </w:pPr>
            <w:proofErr w:type="spellStart"/>
            <w:r>
              <w:rPr>
                <w:szCs w:val="20"/>
              </w:rPr>
              <w:t>Godi</w:t>
            </w:r>
            <w:proofErr w:type="spellEnd"/>
            <w:r>
              <w:rPr>
                <w:szCs w:val="20"/>
                <w:lang w:val="sr-Latn-CS"/>
              </w:rPr>
              <w:t>šte</w:t>
            </w:r>
          </w:p>
        </w:tc>
      </w:tr>
      <w:tr w:rsidR="009F0A5B" w:rsidRPr="004A2AB5" w:rsidTr="00DD5EC1">
        <w:trPr>
          <w:cantSplit/>
          <w:trHeight w:val="69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  <w:lang w:val="sr-Cyrl-CS"/>
              </w:rPr>
              <w:t xml:space="preserve">  </w:t>
            </w:r>
            <w:r w:rsidRPr="00EF17C4">
              <w:rPr>
                <w:sz w:val="32"/>
                <w:szCs w:val="32"/>
              </w:rPr>
              <w:t xml:space="preserve">1. 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F0A5B" w:rsidRPr="00995B93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9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  <w:lang w:val="sr-Cyrl-CS"/>
              </w:rPr>
              <w:t xml:space="preserve">  </w:t>
            </w:r>
            <w:r w:rsidRPr="00EF17C4">
              <w:rPr>
                <w:sz w:val="32"/>
                <w:szCs w:val="32"/>
              </w:rPr>
              <w:t xml:space="preserve">2.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95B93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9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  <w:lang w:val="sr-Cyrl-CS"/>
              </w:rPr>
              <w:t xml:space="preserve">  </w:t>
            </w:r>
            <w:r w:rsidRPr="00EF17C4">
              <w:rPr>
                <w:sz w:val="32"/>
                <w:szCs w:val="32"/>
              </w:rPr>
              <w:t xml:space="preserve">3.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95B93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9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  <w:lang w:val="sr-Cyrl-CS"/>
              </w:rPr>
              <w:t xml:space="preserve">  </w:t>
            </w:r>
            <w:r w:rsidRPr="00EF17C4">
              <w:rPr>
                <w:sz w:val="32"/>
                <w:szCs w:val="32"/>
              </w:rPr>
              <w:t xml:space="preserve">4.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95B93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  <w:lang w:val="sr-Cyrl-CS"/>
              </w:rPr>
              <w:t xml:space="preserve">  </w:t>
            </w:r>
            <w:r w:rsidRPr="00EF17C4">
              <w:rPr>
                <w:sz w:val="32"/>
                <w:szCs w:val="32"/>
              </w:rPr>
              <w:t xml:space="preserve">5. 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95B93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  <w:lang w:val="sr-Cyrl-CS"/>
              </w:rPr>
              <w:t xml:space="preserve">  </w:t>
            </w:r>
            <w:r w:rsidRPr="00EF17C4">
              <w:rPr>
                <w:sz w:val="32"/>
                <w:szCs w:val="32"/>
              </w:rPr>
              <w:t xml:space="preserve">6.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95B93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  <w:lang w:val="sr-Cyrl-CS"/>
              </w:rPr>
              <w:t xml:space="preserve">  </w:t>
            </w:r>
            <w:r w:rsidRPr="00EF17C4">
              <w:rPr>
                <w:sz w:val="32"/>
                <w:szCs w:val="32"/>
              </w:rPr>
              <w:t xml:space="preserve">7.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95B93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  <w:lang w:val="sr-Cyrl-CS"/>
              </w:rPr>
              <w:t xml:space="preserve">  </w:t>
            </w:r>
            <w:r w:rsidRPr="00EF17C4">
              <w:rPr>
                <w:sz w:val="32"/>
                <w:szCs w:val="32"/>
              </w:rPr>
              <w:t xml:space="preserve">8.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F0A5B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  <w:lang w:val="sr-Cyrl-CS"/>
              </w:rPr>
              <w:t xml:space="preserve">  </w:t>
            </w:r>
            <w:r w:rsidRPr="00EF17C4">
              <w:rPr>
                <w:sz w:val="32"/>
                <w:szCs w:val="32"/>
              </w:rPr>
              <w:t xml:space="preserve">9.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F0A5B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 xml:space="preserve">10.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F0A5B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 xml:space="preserve">11.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F0A5B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EC5348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 xml:space="preserve">12. </w:t>
            </w:r>
          </w:p>
        </w:tc>
        <w:tc>
          <w:tcPr>
            <w:tcW w:w="3685" w:type="dxa"/>
          </w:tcPr>
          <w:p w:rsidR="009F0A5B" w:rsidRPr="00995B93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9F0A5B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 xml:space="preserve">13.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F0A5B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DD5EC1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 xml:space="preserve">14. </w:t>
            </w:r>
          </w:p>
        </w:tc>
        <w:tc>
          <w:tcPr>
            <w:tcW w:w="3685" w:type="dxa"/>
            <w:vAlign w:val="bottom"/>
          </w:tcPr>
          <w:p w:rsidR="009F0A5B" w:rsidRPr="00995B93" w:rsidRDefault="009F0A5B" w:rsidP="009F0A5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A5B" w:rsidRPr="009F0A5B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 xml:space="preserve">15. </w:t>
            </w:r>
          </w:p>
        </w:tc>
        <w:tc>
          <w:tcPr>
            <w:tcW w:w="3685" w:type="dxa"/>
          </w:tcPr>
          <w:p w:rsidR="009F0A5B" w:rsidRPr="00995B93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9F0A5B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 xml:space="preserve">16. </w:t>
            </w:r>
          </w:p>
        </w:tc>
        <w:tc>
          <w:tcPr>
            <w:tcW w:w="3685" w:type="dxa"/>
          </w:tcPr>
          <w:p w:rsidR="009F0A5B" w:rsidRPr="00995B93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9F0A5B" w:rsidRDefault="009F0A5B" w:rsidP="009F0A5B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995B93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 xml:space="preserve">17. </w:t>
            </w:r>
          </w:p>
        </w:tc>
        <w:tc>
          <w:tcPr>
            <w:tcW w:w="3685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 xml:space="preserve">18. </w:t>
            </w:r>
          </w:p>
        </w:tc>
        <w:tc>
          <w:tcPr>
            <w:tcW w:w="3685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 xml:space="preserve">19. </w:t>
            </w:r>
          </w:p>
        </w:tc>
        <w:tc>
          <w:tcPr>
            <w:tcW w:w="3685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 xml:space="preserve">20. </w:t>
            </w:r>
          </w:p>
        </w:tc>
        <w:tc>
          <w:tcPr>
            <w:tcW w:w="3685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  <w:lang w:val="sr-Cyrl-CS"/>
              </w:rPr>
              <w:t>21</w:t>
            </w:r>
            <w:r w:rsidRPr="00EF17C4">
              <w:rPr>
                <w:sz w:val="32"/>
                <w:szCs w:val="32"/>
              </w:rPr>
              <w:t xml:space="preserve">. </w:t>
            </w:r>
          </w:p>
        </w:tc>
        <w:tc>
          <w:tcPr>
            <w:tcW w:w="3685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  <w:lang w:val="sr-Cyrl-CS"/>
              </w:rPr>
              <w:t>22</w:t>
            </w:r>
            <w:r w:rsidRPr="00EF17C4">
              <w:rPr>
                <w:sz w:val="32"/>
                <w:szCs w:val="32"/>
              </w:rPr>
              <w:t xml:space="preserve">. </w:t>
            </w:r>
          </w:p>
        </w:tc>
        <w:tc>
          <w:tcPr>
            <w:tcW w:w="3685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 w:rsidRPr="00EF17C4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  <w:r w:rsidRPr="00EF17C4">
              <w:rPr>
                <w:sz w:val="32"/>
                <w:szCs w:val="32"/>
              </w:rPr>
              <w:t xml:space="preserve">. </w:t>
            </w:r>
          </w:p>
        </w:tc>
        <w:tc>
          <w:tcPr>
            <w:tcW w:w="3685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</w:rPr>
              <w:t>4</w:t>
            </w:r>
            <w:r w:rsidRPr="00EF17C4">
              <w:rPr>
                <w:sz w:val="32"/>
                <w:szCs w:val="32"/>
              </w:rPr>
              <w:t xml:space="preserve">. </w:t>
            </w:r>
          </w:p>
        </w:tc>
        <w:tc>
          <w:tcPr>
            <w:tcW w:w="3685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 w:rsidRPr="004A2AB5" w:rsidTr="003A1FC4">
        <w:trPr>
          <w:cantSplit/>
          <w:trHeight w:val="314"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</w:rPr>
              <w:t>5</w:t>
            </w:r>
            <w:r w:rsidRPr="00EF17C4">
              <w:rPr>
                <w:sz w:val="32"/>
                <w:szCs w:val="32"/>
              </w:rPr>
              <w:t xml:space="preserve">. </w:t>
            </w:r>
          </w:p>
        </w:tc>
        <w:tc>
          <w:tcPr>
            <w:tcW w:w="3685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134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993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701" w:type="dxa"/>
          </w:tcPr>
          <w:p w:rsidR="009F0A5B" w:rsidRPr="004A2AB5" w:rsidRDefault="009F0A5B" w:rsidP="009F0A5B">
            <w:pPr>
              <w:jc w:val="center"/>
              <w:rPr>
                <w:color w:val="FFFFFF"/>
                <w:sz w:val="32"/>
                <w:szCs w:val="32"/>
                <w:highlight w:val="lightGray"/>
              </w:rPr>
            </w:pPr>
          </w:p>
        </w:tc>
        <w:tc>
          <w:tcPr>
            <w:tcW w:w="1382" w:type="dxa"/>
          </w:tcPr>
          <w:p w:rsidR="009F0A5B" w:rsidRPr="004A2AB5" w:rsidRDefault="009F0A5B" w:rsidP="009F0A5B">
            <w:pPr>
              <w:rPr>
                <w:color w:val="FFFFFF"/>
                <w:sz w:val="32"/>
                <w:szCs w:val="32"/>
                <w:highlight w:val="lightGray"/>
              </w:rPr>
            </w:pPr>
          </w:p>
        </w:tc>
      </w:tr>
      <w:tr w:rsidR="009F0A5B">
        <w:trPr>
          <w:cantSplit/>
          <w:trHeight w:val="67"/>
          <w:jc w:val="center"/>
        </w:trPr>
        <w:tc>
          <w:tcPr>
            <w:tcW w:w="959" w:type="dxa"/>
          </w:tcPr>
          <w:p w:rsidR="009F0A5B" w:rsidRPr="00EF17C4" w:rsidRDefault="009F0A5B" w:rsidP="009F0A5B">
            <w:proofErr w:type="spellStart"/>
            <w:r>
              <w:t>Trener</w:t>
            </w:r>
            <w:proofErr w:type="spellEnd"/>
          </w:p>
        </w:tc>
        <w:tc>
          <w:tcPr>
            <w:tcW w:w="3685" w:type="dxa"/>
          </w:tcPr>
          <w:p w:rsidR="009F0A5B" w:rsidRDefault="009F0A5B" w:rsidP="009F0A5B">
            <w:pPr>
              <w:rPr>
                <w:color w:val="FFFFFF"/>
                <w:highlight w:val="lightGray"/>
              </w:rPr>
            </w:pPr>
          </w:p>
        </w:tc>
        <w:tc>
          <w:tcPr>
            <w:tcW w:w="5210" w:type="dxa"/>
            <w:gridSpan w:val="4"/>
          </w:tcPr>
          <w:p w:rsidR="009F0A5B" w:rsidRDefault="009F0A5B" w:rsidP="009F0A5B">
            <w:pPr>
              <w:rPr>
                <w:color w:val="FFFFFF"/>
                <w:highlight w:val="lightGray"/>
              </w:rPr>
            </w:pPr>
          </w:p>
        </w:tc>
      </w:tr>
      <w:tr w:rsidR="009F0A5B">
        <w:trPr>
          <w:cantSplit/>
          <w:jc w:val="center"/>
        </w:trPr>
        <w:tc>
          <w:tcPr>
            <w:tcW w:w="959" w:type="dxa"/>
          </w:tcPr>
          <w:p w:rsidR="009F0A5B" w:rsidRPr="00EF17C4" w:rsidRDefault="009F0A5B" w:rsidP="009F0A5B">
            <w:proofErr w:type="spellStart"/>
            <w:r>
              <w:t>Trener</w:t>
            </w:r>
            <w:proofErr w:type="spellEnd"/>
          </w:p>
        </w:tc>
        <w:tc>
          <w:tcPr>
            <w:tcW w:w="3685" w:type="dxa"/>
          </w:tcPr>
          <w:p w:rsidR="009F0A5B" w:rsidRDefault="009F0A5B" w:rsidP="009F0A5B">
            <w:pPr>
              <w:rPr>
                <w:color w:val="FFFFFF"/>
              </w:rPr>
            </w:pPr>
          </w:p>
        </w:tc>
        <w:tc>
          <w:tcPr>
            <w:tcW w:w="5210" w:type="dxa"/>
            <w:gridSpan w:val="4"/>
          </w:tcPr>
          <w:p w:rsidR="009F0A5B" w:rsidRDefault="009F0A5B" w:rsidP="009F0A5B">
            <w:pPr>
              <w:jc w:val="center"/>
              <w:rPr>
                <w:color w:val="FFFFFF"/>
              </w:rPr>
            </w:pPr>
          </w:p>
        </w:tc>
      </w:tr>
      <w:tr w:rsidR="009F0A5B">
        <w:trPr>
          <w:cantSplit/>
          <w:jc w:val="center"/>
        </w:trPr>
        <w:tc>
          <w:tcPr>
            <w:tcW w:w="959" w:type="dxa"/>
          </w:tcPr>
          <w:p w:rsidR="009F0A5B" w:rsidRPr="00EF17C4" w:rsidRDefault="009F0A5B" w:rsidP="009F0A5B">
            <w:pPr>
              <w:rPr>
                <w:lang w:val="sr-Cyrl-CS"/>
              </w:rPr>
            </w:pPr>
            <w:proofErr w:type="spellStart"/>
            <w:r>
              <w:t>Vođa</w:t>
            </w:r>
            <w:proofErr w:type="spellEnd"/>
            <w:r w:rsidRPr="00EF17C4">
              <w:t xml:space="preserve"> </w:t>
            </w:r>
            <w:r>
              <w:rPr>
                <w:lang w:val="sr-Cyrl-CS"/>
              </w:rPr>
              <w:t>ekipe</w:t>
            </w:r>
          </w:p>
        </w:tc>
        <w:tc>
          <w:tcPr>
            <w:tcW w:w="3685" w:type="dxa"/>
          </w:tcPr>
          <w:p w:rsidR="009F0A5B" w:rsidRDefault="009F0A5B" w:rsidP="009F0A5B">
            <w:pPr>
              <w:rPr>
                <w:color w:val="FFFFFF"/>
              </w:rPr>
            </w:pPr>
          </w:p>
        </w:tc>
        <w:tc>
          <w:tcPr>
            <w:tcW w:w="5210" w:type="dxa"/>
            <w:gridSpan w:val="4"/>
          </w:tcPr>
          <w:p w:rsidR="009F0A5B" w:rsidRDefault="009F0A5B" w:rsidP="009F0A5B">
            <w:pPr>
              <w:jc w:val="center"/>
              <w:rPr>
                <w:color w:val="FFFFFF"/>
              </w:rPr>
            </w:pPr>
          </w:p>
        </w:tc>
      </w:tr>
    </w:tbl>
    <w:p w:rsidR="003A1FC4" w:rsidRDefault="00633FAB" w:rsidP="00633FAB">
      <w:pPr>
        <w:rPr>
          <w:iCs/>
          <w:sz w:val="20"/>
        </w:rPr>
      </w:pPr>
      <w:proofErr w:type="spellStart"/>
      <w:r w:rsidRPr="003A1FC4">
        <w:rPr>
          <w:iCs/>
          <w:sz w:val="20"/>
        </w:rPr>
        <w:t>Saglasan</w:t>
      </w:r>
      <w:proofErr w:type="spellEnd"/>
      <w:r w:rsidRPr="003A1FC4">
        <w:rPr>
          <w:iCs/>
          <w:sz w:val="20"/>
        </w:rPr>
        <w:t xml:space="preserve"> </w:t>
      </w:r>
      <w:proofErr w:type="spellStart"/>
      <w:proofErr w:type="gramStart"/>
      <w:r w:rsidRPr="003A1FC4">
        <w:rPr>
          <w:iCs/>
          <w:sz w:val="20"/>
        </w:rPr>
        <w:t>sam</w:t>
      </w:r>
      <w:proofErr w:type="spellEnd"/>
      <w:r w:rsidRPr="003A1FC4">
        <w:rPr>
          <w:iCs/>
          <w:sz w:val="20"/>
        </w:rPr>
        <w:t xml:space="preserve">  </w:t>
      </w:r>
      <w:proofErr w:type="spellStart"/>
      <w:r w:rsidRPr="003A1FC4">
        <w:rPr>
          <w:iCs/>
          <w:sz w:val="20"/>
        </w:rPr>
        <w:t>sa</w:t>
      </w:r>
      <w:proofErr w:type="spellEnd"/>
      <w:proofErr w:type="gramEnd"/>
      <w:r w:rsidRPr="003A1FC4">
        <w:rPr>
          <w:iCs/>
          <w:sz w:val="20"/>
        </w:rPr>
        <w:t xml:space="preserve"> </w:t>
      </w:r>
      <w:proofErr w:type="spellStart"/>
      <w:r w:rsidRPr="003A1FC4">
        <w:rPr>
          <w:iCs/>
          <w:sz w:val="20"/>
        </w:rPr>
        <w:t>poštova</w:t>
      </w:r>
      <w:r w:rsidR="003A1FC4" w:rsidRPr="003A1FC4">
        <w:rPr>
          <w:iCs/>
          <w:sz w:val="20"/>
        </w:rPr>
        <w:t>njem</w:t>
      </w:r>
      <w:proofErr w:type="spellEnd"/>
      <w:r w:rsidR="003A1FC4" w:rsidRPr="003A1FC4">
        <w:rPr>
          <w:iCs/>
          <w:sz w:val="20"/>
        </w:rPr>
        <w:t xml:space="preserve">  </w:t>
      </w:r>
      <w:proofErr w:type="spellStart"/>
      <w:r w:rsidR="003A1FC4" w:rsidRPr="003A1FC4">
        <w:rPr>
          <w:iCs/>
          <w:sz w:val="20"/>
        </w:rPr>
        <w:t>Regatnih</w:t>
      </w:r>
      <w:proofErr w:type="spellEnd"/>
      <w:r w:rsidRPr="003A1FC4">
        <w:rPr>
          <w:iCs/>
          <w:sz w:val="20"/>
        </w:rPr>
        <w:t xml:space="preserve"> </w:t>
      </w:r>
      <w:proofErr w:type="spellStart"/>
      <w:r w:rsidRPr="003A1FC4">
        <w:rPr>
          <w:iCs/>
          <w:sz w:val="20"/>
        </w:rPr>
        <w:t>pravila</w:t>
      </w:r>
      <w:proofErr w:type="spellEnd"/>
      <w:r w:rsidRPr="003A1FC4">
        <w:rPr>
          <w:iCs/>
          <w:sz w:val="20"/>
        </w:rPr>
        <w:t xml:space="preserve"> ISAF RRS 2021-2024,</w:t>
      </w:r>
      <w:r w:rsidR="003A1FC4" w:rsidRPr="003A1FC4">
        <w:rPr>
          <w:iCs/>
          <w:sz w:val="20"/>
        </w:rPr>
        <w:t xml:space="preserve"> </w:t>
      </w:r>
      <w:proofErr w:type="spellStart"/>
      <w:r w:rsidR="003A1FC4" w:rsidRPr="003A1FC4">
        <w:rPr>
          <w:iCs/>
          <w:sz w:val="20"/>
        </w:rPr>
        <w:t>Raspisom</w:t>
      </w:r>
      <w:proofErr w:type="spellEnd"/>
      <w:r w:rsidR="003A1FC4" w:rsidRPr="003A1FC4">
        <w:rPr>
          <w:iCs/>
          <w:sz w:val="20"/>
        </w:rPr>
        <w:t xml:space="preserve"> </w:t>
      </w:r>
      <w:r w:rsidRPr="003A1FC4">
        <w:rPr>
          <w:iCs/>
          <w:sz w:val="20"/>
        </w:rPr>
        <w:t xml:space="preserve"> </w:t>
      </w:r>
      <w:proofErr w:type="spellStart"/>
      <w:r w:rsidRPr="003A1FC4">
        <w:rPr>
          <w:iCs/>
          <w:sz w:val="20"/>
        </w:rPr>
        <w:t>za</w:t>
      </w:r>
      <w:proofErr w:type="spellEnd"/>
      <w:r w:rsidRPr="003A1FC4">
        <w:rPr>
          <w:iCs/>
          <w:sz w:val="20"/>
        </w:rPr>
        <w:t xml:space="preserve"> </w:t>
      </w:r>
      <w:proofErr w:type="spellStart"/>
      <w:r w:rsidRPr="003A1FC4">
        <w:rPr>
          <w:iCs/>
          <w:sz w:val="20"/>
        </w:rPr>
        <w:t>regatu</w:t>
      </w:r>
      <w:proofErr w:type="spellEnd"/>
      <w:r w:rsidRPr="003A1FC4">
        <w:rPr>
          <w:iCs/>
          <w:sz w:val="20"/>
        </w:rPr>
        <w:t>,</w:t>
      </w:r>
      <w:r w:rsidR="003A1FC4">
        <w:rPr>
          <w:iCs/>
          <w:sz w:val="20"/>
        </w:rPr>
        <w:t xml:space="preserve"> </w:t>
      </w:r>
      <w:proofErr w:type="spellStart"/>
      <w:r w:rsidR="003A1FC4" w:rsidRPr="003A1FC4">
        <w:rPr>
          <w:iCs/>
          <w:sz w:val="20"/>
        </w:rPr>
        <w:t>Uputstvima</w:t>
      </w:r>
      <w:proofErr w:type="spellEnd"/>
      <w:r w:rsidR="003A1FC4" w:rsidRPr="003A1FC4">
        <w:rPr>
          <w:iCs/>
          <w:sz w:val="20"/>
        </w:rPr>
        <w:t xml:space="preserve"> </w:t>
      </w:r>
      <w:proofErr w:type="spellStart"/>
      <w:r w:rsidR="003A1FC4" w:rsidRPr="003A1FC4">
        <w:rPr>
          <w:iCs/>
          <w:sz w:val="20"/>
        </w:rPr>
        <w:t>za</w:t>
      </w:r>
      <w:proofErr w:type="spellEnd"/>
      <w:r w:rsidR="003A1FC4" w:rsidRPr="003A1FC4">
        <w:rPr>
          <w:iCs/>
          <w:sz w:val="20"/>
        </w:rPr>
        <w:t xml:space="preserve"> </w:t>
      </w:r>
      <w:proofErr w:type="spellStart"/>
      <w:r w:rsidR="003A1FC4" w:rsidRPr="003A1FC4">
        <w:rPr>
          <w:iCs/>
          <w:sz w:val="20"/>
        </w:rPr>
        <w:t>regatu</w:t>
      </w:r>
      <w:proofErr w:type="spellEnd"/>
      <w:r w:rsidR="003A1FC4" w:rsidRPr="003A1FC4">
        <w:rPr>
          <w:iCs/>
          <w:sz w:val="20"/>
        </w:rPr>
        <w:t xml:space="preserve"> </w:t>
      </w:r>
      <w:proofErr w:type="spellStart"/>
      <w:r w:rsidR="003A1FC4" w:rsidRPr="003A1FC4">
        <w:rPr>
          <w:iCs/>
          <w:sz w:val="20"/>
        </w:rPr>
        <w:t>i</w:t>
      </w:r>
      <w:proofErr w:type="spellEnd"/>
      <w:r w:rsidR="003A1FC4" w:rsidRPr="003A1FC4">
        <w:rPr>
          <w:iCs/>
          <w:sz w:val="20"/>
        </w:rPr>
        <w:t xml:space="preserve"> </w:t>
      </w:r>
      <w:proofErr w:type="spellStart"/>
      <w:r w:rsidR="003A1FC4" w:rsidRPr="003A1FC4">
        <w:rPr>
          <w:iCs/>
          <w:sz w:val="20"/>
        </w:rPr>
        <w:t>svim</w:t>
      </w:r>
      <w:proofErr w:type="spellEnd"/>
      <w:r w:rsidR="003A1FC4" w:rsidRPr="003A1FC4">
        <w:rPr>
          <w:iCs/>
          <w:sz w:val="20"/>
        </w:rPr>
        <w:t xml:space="preserve"> </w:t>
      </w:r>
      <w:proofErr w:type="spellStart"/>
      <w:r w:rsidR="003A1FC4" w:rsidRPr="003A1FC4">
        <w:rPr>
          <w:iCs/>
          <w:sz w:val="20"/>
        </w:rPr>
        <w:t>ostalim</w:t>
      </w:r>
      <w:proofErr w:type="spellEnd"/>
      <w:r w:rsidRPr="003A1FC4">
        <w:rPr>
          <w:iCs/>
          <w:sz w:val="20"/>
        </w:rPr>
        <w:t xml:space="preserve"> </w:t>
      </w:r>
      <w:proofErr w:type="spellStart"/>
      <w:r w:rsidRPr="003A1FC4">
        <w:rPr>
          <w:iCs/>
          <w:sz w:val="20"/>
        </w:rPr>
        <w:t>pravila</w:t>
      </w:r>
      <w:proofErr w:type="spellEnd"/>
      <w:r w:rsidRPr="003A1FC4">
        <w:rPr>
          <w:iCs/>
          <w:sz w:val="20"/>
        </w:rPr>
        <w:t xml:space="preserve"> </w:t>
      </w:r>
      <w:proofErr w:type="spellStart"/>
      <w:r w:rsidRPr="003A1FC4">
        <w:rPr>
          <w:iCs/>
          <w:sz w:val="20"/>
        </w:rPr>
        <w:t>po</w:t>
      </w:r>
      <w:proofErr w:type="spellEnd"/>
      <w:r w:rsidRPr="003A1FC4">
        <w:rPr>
          <w:iCs/>
          <w:sz w:val="20"/>
        </w:rPr>
        <w:t xml:space="preserve"> </w:t>
      </w:r>
      <w:proofErr w:type="spellStart"/>
      <w:r w:rsidRPr="003A1FC4">
        <w:rPr>
          <w:iCs/>
          <w:sz w:val="20"/>
        </w:rPr>
        <w:t>kojima</w:t>
      </w:r>
      <w:proofErr w:type="spellEnd"/>
      <w:r w:rsidRPr="003A1FC4">
        <w:rPr>
          <w:iCs/>
          <w:sz w:val="20"/>
        </w:rPr>
        <w:t xml:space="preserve"> se </w:t>
      </w:r>
      <w:proofErr w:type="spellStart"/>
      <w:r w:rsidRPr="003A1FC4">
        <w:rPr>
          <w:iCs/>
          <w:sz w:val="20"/>
        </w:rPr>
        <w:t>održava</w:t>
      </w:r>
      <w:proofErr w:type="spellEnd"/>
      <w:r w:rsidRPr="003A1FC4">
        <w:rPr>
          <w:iCs/>
          <w:sz w:val="20"/>
        </w:rPr>
        <w:t xml:space="preserve"> ova </w:t>
      </w:r>
      <w:proofErr w:type="spellStart"/>
      <w:r w:rsidRPr="003A1FC4">
        <w:rPr>
          <w:iCs/>
          <w:sz w:val="20"/>
        </w:rPr>
        <w:t>regata</w:t>
      </w:r>
      <w:proofErr w:type="spellEnd"/>
      <w:r w:rsidRPr="003A1FC4">
        <w:rPr>
          <w:iCs/>
          <w:sz w:val="20"/>
        </w:rPr>
        <w:t>.</w:t>
      </w:r>
    </w:p>
    <w:p w:rsidR="00A4579F" w:rsidRPr="003A1FC4" w:rsidRDefault="00330FA8" w:rsidP="003A1FC4">
      <w:pPr>
        <w:rPr>
          <w:iCs/>
          <w:sz w:val="20"/>
        </w:rPr>
      </w:pPr>
      <w:proofErr w:type="spellStart"/>
      <w:r w:rsidRPr="003A1FC4">
        <w:rPr>
          <w:iCs/>
          <w:sz w:val="20"/>
        </w:rPr>
        <w:t>Takmičar</w:t>
      </w:r>
      <w:proofErr w:type="spellEnd"/>
      <w:r w:rsidR="00EF17C4" w:rsidRPr="003A1FC4">
        <w:rPr>
          <w:iCs/>
          <w:sz w:val="20"/>
          <w:lang w:val="ru-RU"/>
        </w:rPr>
        <w:t>i</w:t>
      </w:r>
      <w:r w:rsidR="00A4579F" w:rsidRPr="003A1FC4">
        <w:rPr>
          <w:iCs/>
          <w:sz w:val="20"/>
          <w:lang w:val="ru-RU"/>
        </w:rPr>
        <w:t xml:space="preserve"> </w:t>
      </w:r>
      <w:r w:rsidR="00EF17C4" w:rsidRPr="003A1FC4">
        <w:rPr>
          <w:iCs/>
          <w:sz w:val="20"/>
          <w:lang w:val="ru-RU"/>
        </w:rPr>
        <w:t>startuju</w:t>
      </w:r>
      <w:r w:rsidR="00A4579F" w:rsidRPr="003A1FC4">
        <w:rPr>
          <w:iCs/>
          <w:sz w:val="20"/>
          <w:lang w:val="ru-RU"/>
        </w:rPr>
        <w:t xml:space="preserve"> </w:t>
      </w:r>
      <w:proofErr w:type="gramStart"/>
      <w:r w:rsidR="00EF17C4" w:rsidRPr="003A1FC4">
        <w:rPr>
          <w:iCs/>
          <w:sz w:val="20"/>
          <w:lang w:val="ru-RU"/>
        </w:rPr>
        <w:t>na</w:t>
      </w:r>
      <w:proofErr w:type="gramEnd"/>
      <w:r w:rsidR="00A4579F" w:rsidRPr="003A1FC4">
        <w:rPr>
          <w:iCs/>
          <w:sz w:val="20"/>
          <w:lang w:val="ru-RU"/>
        </w:rPr>
        <w:t xml:space="preserve"> </w:t>
      </w:r>
      <w:r w:rsidR="00EF17C4" w:rsidRPr="003A1FC4">
        <w:rPr>
          <w:iCs/>
          <w:sz w:val="20"/>
          <w:lang w:val="ru-RU"/>
        </w:rPr>
        <w:t>sopstvenu</w:t>
      </w:r>
      <w:r w:rsidR="00A4579F" w:rsidRPr="003A1FC4">
        <w:rPr>
          <w:iCs/>
          <w:sz w:val="20"/>
          <w:lang w:val="ru-RU"/>
        </w:rPr>
        <w:t xml:space="preserve"> </w:t>
      </w:r>
      <w:r w:rsidR="00EF17C4" w:rsidRPr="003A1FC4">
        <w:rPr>
          <w:iCs/>
          <w:sz w:val="20"/>
          <w:lang w:val="ru-RU"/>
        </w:rPr>
        <w:t>odgovornost</w:t>
      </w:r>
      <w:r w:rsidR="00A4579F" w:rsidRPr="003A1FC4">
        <w:rPr>
          <w:iCs/>
          <w:sz w:val="20"/>
          <w:lang w:val="ru-RU"/>
        </w:rPr>
        <w:t xml:space="preserve"> </w:t>
      </w:r>
      <w:r w:rsidR="00EF17C4" w:rsidRPr="003A1FC4">
        <w:rPr>
          <w:iCs/>
          <w:sz w:val="20"/>
          <w:lang w:val="ru-RU"/>
        </w:rPr>
        <w:t>odnosno</w:t>
      </w:r>
      <w:r w:rsidR="00A4579F" w:rsidRPr="003A1FC4">
        <w:rPr>
          <w:iCs/>
          <w:sz w:val="20"/>
          <w:lang w:val="ru-RU"/>
        </w:rPr>
        <w:t xml:space="preserve"> </w:t>
      </w:r>
      <w:r w:rsidR="00EF17C4" w:rsidRPr="003A1FC4">
        <w:rPr>
          <w:iCs/>
          <w:sz w:val="20"/>
          <w:lang w:val="ru-RU"/>
        </w:rPr>
        <w:t>odgovornost</w:t>
      </w:r>
      <w:r w:rsidR="00A4579F" w:rsidRPr="003A1FC4">
        <w:rPr>
          <w:iCs/>
          <w:sz w:val="20"/>
          <w:lang w:val="ru-RU"/>
        </w:rPr>
        <w:t xml:space="preserve"> </w:t>
      </w:r>
      <w:r w:rsidR="00EF17C4" w:rsidRPr="003A1FC4">
        <w:rPr>
          <w:iCs/>
          <w:sz w:val="20"/>
          <w:lang w:val="ru-RU"/>
        </w:rPr>
        <w:t>trenera</w:t>
      </w:r>
      <w:r w:rsidR="00A4579F" w:rsidRPr="003A1FC4">
        <w:rPr>
          <w:iCs/>
          <w:sz w:val="20"/>
          <w:lang w:val="ru-RU"/>
        </w:rPr>
        <w:t xml:space="preserve"> </w:t>
      </w:r>
      <w:r w:rsidR="00EF17C4" w:rsidRPr="003A1FC4">
        <w:rPr>
          <w:iCs/>
          <w:sz w:val="20"/>
          <w:lang w:val="ru-RU"/>
        </w:rPr>
        <w:t>koji</w:t>
      </w:r>
      <w:r w:rsidR="00A4579F" w:rsidRPr="003A1FC4">
        <w:rPr>
          <w:iCs/>
          <w:sz w:val="20"/>
          <w:lang w:val="ru-RU"/>
        </w:rPr>
        <w:t xml:space="preserve"> </w:t>
      </w:r>
      <w:r w:rsidR="00EF17C4" w:rsidRPr="003A1FC4">
        <w:rPr>
          <w:iCs/>
          <w:sz w:val="20"/>
          <w:lang w:val="ru-RU"/>
        </w:rPr>
        <w:t>potpisuje</w:t>
      </w:r>
      <w:r w:rsidR="00A4579F" w:rsidRPr="003A1FC4">
        <w:rPr>
          <w:iCs/>
          <w:sz w:val="20"/>
          <w:lang w:val="ru-RU"/>
        </w:rPr>
        <w:t xml:space="preserve"> </w:t>
      </w:r>
      <w:r w:rsidR="00EF17C4" w:rsidRPr="003A1FC4">
        <w:rPr>
          <w:iCs/>
          <w:sz w:val="20"/>
          <w:lang w:val="ru-RU"/>
        </w:rPr>
        <w:t>ovu</w:t>
      </w:r>
      <w:r w:rsidR="00A4579F" w:rsidRPr="003A1FC4">
        <w:rPr>
          <w:iCs/>
          <w:sz w:val="20"/>
          <w:lang w:val="ru-RU"/>
        </w:rPr>
        <w:t xml:space="preserve"> </w:t>
      </w:r>
      <w:r w:rsidR="00EF17C4" w:rsidRPr="003A1FC4">
        <w:rPr>
          <w:iCs/>
          <w:sz w:val="20"/>
          <w:lang w:val="ru-RU"/>
        </w:rPr>
        <w:t>prijavu</w:t>
      </w:r>
      <w:r w:rsidR="00A4579F" w:rsidRPr="003A1FC4">
        <w:rPr>
          <w:iCs/>
          <w:sz w:val="20"/>
          <w:lang w:val="ru-RU"/>
        </w:rPr>
        <w:t xml:space="preserve">. </w:t>
      </w:r>
      <w:proofErr w:type="spellStart"/>
      <w:r w:rsidR="00EF17C4" w:rsidRPr="003A1FC4">
        <w:rPr>
          <w:iCs/>
          <w:sz w:val="20"/>
        </w:rPr>
        <w:t>Organizatori</w:t>
      </w:r>
      <w:proofErr w:type="spellEnd"/>
      <w:r w:rsidR="00A4579F" w:rsidRPr="003A1FC4">
        <w:rPr>
          <w:iCs/>
          <w:sz w:val="20"/>
        </w:rPr>
        <w:t xml:space="preserve"> </w:t>
      </w:r>
      <w:r w:rsidR="00EF17C4" w:rsidRPr="003A1FC4">
        <w:rPr>
          <w:iCs/>
          <w:sz w:val="20"/>
        </w:rPr>
        <w:t>ne</w:t>
      </w:r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snose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odgovornost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za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bilo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kakvu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štetu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proofErr w:type="gramStart"/>
      <w:r w:rsidR="00EF17C4" w:rsidRPr="003A1FC4">
        <w:rPr>
          <w:iCs/>
          <w:sz w:val="20"/>
        </w:rPr>
        <w:t>ili</w:t>
      </w:r>
      <w:proofErr w:type="spellEnd"/>
      <w:proofErr w:type="gram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gubitak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opreme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ili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jedrilice</w:t>
      </w:r>
      <w:proofErr w:type="spellEnd"/>
      <w:r w:rsidR="00A4579F" w:rsidRPr="003A1FC4">
        <w:rPr>
          <w:iCs/>
          <w:sz w:val="20"/>
        </w:rPr>
        <w:t xml:space="preserve">, </w:t>
      </w:r>
      <w:proofErr w:type="spellStart"/>
      <w:r w:rsidR="00EF17C4" w:rsidRPr="003A1FC4">
        <w:rPr>
          <w:iCs/>
          <w:sz w:val="20"/>
        </w:rPr>
        <w:t>kao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ni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za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moguće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povrede</w:t>
      </w:r>
      <w:proofErr w:type="spellEnd"/>
      <w:r w:rsidR="00A4579F" w:rsidRPr="003A1FC4">
        <w:rPr>
          <w:iCs/>
          <w:sz w:val="20"/>
        </w:rPr>
        <w:t xml:space="preserve"> </w:t>
      </w:r>
      <w:r w:rsidR="00EF17C4" w:rsidRPr="003A1FC4">
        <w:rPr>
          <w:iCs/>
          <w:sz w:val="20"/>
        </w:rPr>
        <w:t>pre</w:t>
      </w:r>
      <w:r w:rsidR="00A4579F" w:rsidRPr="003A1FC4">
        <w:rPr>
          <w:iCs/>
          <w:sz w:val="20"/>
        </w:rPr>
        <w:t xml:space="preserve">, </w:t>
      </w:r>
      <w:proofErr w:type="spellStart"/>
      <w:r w:rsidR="00EF17C4" w:rsidRPr="003A1FC4">
        <w:rPr>
          <w:iCs/>
          <w:sz w:val="20"/>
        </w:rPr>
        <w:t>za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vreme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i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posle</w:t>
      </w:r>
      <w:proofErr w:type="spellEnd"/>
      <w:r w:rsidR="00A4579F" w:rsidRPr="003A1FC4">
        <w:rPr>
          <w:iCs/>
          <w:sz w:val="20"/>
        </w:rPr>
        <w:t xml:space="preserve"> </w:t>
      </w:r>
      <w:proofErr w:type="spellStart"/>
      <w:r w:rsidR="00EF17C4" w:rsidRPr="003A1FC4">
        <w:rPr>
          <w:iCs/>
          <w:sz w:val="20"/>
        </w:rPr>
        <w:t>regate</w:t>
      </w:r>
      <w:proofErr w:type="spellEnd"/>
      <w:r w:rsidR="00A4579F" w:rsidRPr="003A1FC4">
        <w:rPr>
          <w:iCs/>
          <w:sz w:val="20"/>
        </w:rPr>
        <w:t>.</w:t>
      </w:r>
    </w:p>
    <w:p w:rsidR="00A4579F" w:rsidRPr="004A2AB5" w:rsidRDefault="00A4579F">
      <w:pPr>
        <w:ind w:left="60"/>
        <w:rPr>
          <w:iCs/>
          <w:sz w:val="20"/>
          <w:lang w:val="ru-RU"/>
        </w:rPr>
      </w:pPr>
    </w:p>
    <w:p w:rsidR="00A4579F" w:rsidRPr="004A2AB5" w:rsidRDefault="00A4579F">
      <w:pPr>
        <w:ind w:left="60"/>
        <w:rPr>
          <w:iCs/>
          <w:sz w:val="20"/>
        </w:rPr>
      </w:pPr>
      <w:r w:rsidRPr="004A2AB5">
        <w:rPr>
          <w:iCs/>
          <w:sz w:val="20"/>
        </w:rPr>
        <w:softHyphen/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  <w:t xml:space="preserve">       </w:t>
      </w:r>
      <w:r w:rsidRPr="004A2AB5">
        <w:rPr>
          <w:iCs/>
          <w:sz w:val="20"/>
        </w:rPr>
        <w:t>__________________________________________</w:t>
      </w:r>
    </w:p>
    <w:p w:rsidR="00A4579F" w:rsidRPr="003A1FC4" w:rsidRDefault="00C22807" w:rsidP="003A1FC4">
      <w:pPr>
        <w:ind w:left="60" w:firstLine="660"/>
        <w:rPr>
          <w:iCs/>
          <w:sz w:val="20"/>
        </w:rPr>
      </w:pPr>
      <w:r w:rsidRPr="004A2AB5">
        <w:rPr>
          <w:iCs/>
          <w:sz w:val="20"/>
          <w:lang w:val="sr-Cyrl-CS"/>
        </w:rPr>
        <w:t xml:space="preserve">               </w:t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</w:r>
      <w:r w:rsidR="00330FA8">
        <w:rPr>
          <w:iCs/>
          <w:sz w:val="20"/>
        </w:rPr>
        <w:tab/>
      </w:r>
      <w:proofErr w:type="spellStart"/>
      <w:r w:rsidR="00EF17C4">
        <w:rPr>
          <w:iCs/>
          <w:sz w:val="20"/>
        </w:rPr>
        <w:t>Potpis</w:t>
      </w:r>
      <w:proofErr w:type="spellEnd"/>
      <w:r w:rsidR="00A4579F" w:rsidRPr="004A2AB5">
        <w:rPr>
          <w:iCs/>
          <w:sz w:val="20"/>
        </w:rPr>
        <w:t xml:space="preserve"> </w:t>
      </w:r>
      <w:proofErr w:type="spellStart"/>
      <w:r w:rsidR="00EF17C4">
        <w:rPr>
          <w:iCs/>
          <w:sz w:val="20"/>
        </w:rPr>
        <w:t>trenera</w:t>
      </w:r>
      <w:proofErr w:type="spellEnd"/>
      <w:r w:rsidRPr="004A2AB5">
        <w:rPr>
          <w:iCs/>
          <w:sz w:val="20"/>
          <w:lang w:val="sr-Cyrl-CS"/>
        </w:rPr>
        <w:t xml:space="preserve"> </w:t>
      </w:r>
      <w:r w:rsidR="00EF17C4">
        <w:rPr>
          <w:iCs/>
          <w:sz w:val="20"/>
          <w:lang w:val="sr-Cyrl-CS"/>
        </w:rPr>
        <w:t>ili</w:t>
      </w:r>
      <w:r w:rsidRPr="004A2AB5">
        <w:rPr>
          <w:iCs/>
          <w:sz w:val="20"/>
          <w:lang w:val="sr-Cyrl-CS"/>
        </w:rPr>
        <w:t xml:space="preserve"> </w:t>
      </w:r>
      <w:r w:rsidR="00EF17C4">
        <w:rPr>
          <w:iCs/>
          <w:sz w:val="20"/>
          <w:lang w:val="sr-Cyrl-CS"/>
        </w:rPr>
        <w:t>vođe</w:t>
      </w:r>
      <w:r w:rsidRPr="004A2AB5">
        <w:rPr>
          <w:iCs/>
          <w:sz w:val="20"/>
          <w:lang w:val="sr-Cyrl-CS"/>
        </w:rPr>
        <w:t xml:space="preserve"> </w:t>
      </w:r>
      <w:r w:rsidR="00EF17C4">
        <w:rPr>
          <w:iCs/>
          <w:sz w:val="20"/>
          <w:lang w:val="sr-Cyrl-CS"/>
        </w:rPr>
        <w:t>ekipe</w:t>
      </w:r>
    </w:p>
    <w:sectPr w:rsidR="00A4579F" w:rsidRPr="003A1FC4" w:rsidSect="005E203B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E0"/>
    <w:rsid w:val="001D6521"/>
    <w:rsid w:val="002F52F0"/>
    <w:rsid w:val="00330FA8"/>
    <w:rsid w:val="003A1FC4"/>
    <w:rsid w:val="003A6756"/>
    <w:rsid w:val="003F6065"/>
    <w:rsid w:val="004A2AB5"/>
    <w:rsid w:val="004B189F"/>
    <w:rsid w:val="00505E6A"/>
    <w:rsid w:val="005E203B"/>
    <w:rsid w:val="00633FAB"/>
    <w:rsid w:val="006B28AC"/>
    <w:rsid w:val="007C1C2E"/>
    <w:rsid w:val="00945045"/>
    <w:rsid w:val="00995B93"/>
    <w:rsid w:val="009F0A5B"/>
    <w:rsid w:val="00A4579F"/>
    <w:rsid w:val="00A9757D"/>
    <w:rsid w:val="00C07297"/>
    <w:rsid w:val="00C22807"/>
    <w:rsid w:val="00CB1047"/>
    <w:rsid w:val="00CE682B"/>
    <w:rsid w:val="00E2019D"/>
    <w:rsid w:val="00E26D26"/>
    <w:rsid w:val="00E60609"/>
    <w:rsid w:val="00E87E20"/>
    <w:rsid w:val="00EF17C4"/>
    <w:rsid w:val="00F1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DC2B83-251E-4BEB-840F-28EF051B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3B"/>
    <w:rPr>
      <w:sz w:val="24"/>
    </w:rPr>
  </w:style>
  <w:style w:type="paragraph" w:styleId="Heading1">
    <w:name w:val="heading 1"/>
    <w:basedOn w:val="Normal"/>
    <w:next w:val="Normal"/>
    <w:qFormat/>
    <w:rsid w:val="005E203B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5E203B"/>
    <w:pPr>
      <w:keepNext/>
      <w:jc w:val="center"/>
      <w:outlineLvl w:val="1"/>
    </w:pPr>
    <w:rPr>
      <w:i/>
      <w:szCs w:val="24"/>
    </w:rPr>
  </w:style>
  <w:style w:type="paragraph" w:styleId="Heading3">
    <w:name w:val="heading 3"/>
    <w:basedOn w:val="Normal"/>
    <w:next w:val="Normal"/>
    <w:qFormat/>
    <w:rsid w:val="005E203B"/>
    <w:pPr>
      <w:keepNext/>
      <w:outlineLvl w:val="2"/>
    </w:pPr>
    <w:rPr>
      <w:b/>
      <w:bCs/>
      <w:sz w:val="20"/>
      <w:szCs w:val="24"/>
    </w:rPr>
  </w:style>
  <w:style w:type="paragraph" w:styleId="Heading4">
    <w:name w:val="heading 4"/>
    <w:basedOn w:val="Normal"/>
    <w:next w:val="Normal"/>
    <w:qFormat/>
    <w:rsid w:val="005E203B"/>
    <w:pPr>
      <w:keepNext/>
      <w:jc w:val="center"/>
      <w:outlineLvl w:val="3"/>
    </w:pPr>
    <w:rPr>
      <w:b/>
      <w:bCs/>
      <w:sz w:val="20"/>
      <w:szCs w:val="24"/>
    </w:rPr>
  </w:style>
  <w:style w:type="paragraph" w:styleId="Heading5">
    <w:name w:val="heading 5"/>
    <w:basedOn w:val="Normal"/>
    <w:next w:val="Normal"/>
    <w:qFormat/>
    <w:rsid w:val="005E203B"/>
    <w:pPr>
      <w:keepNext/>
      <w:outlineLvl w:val="4"/>
    </w:pPr>
    <w:rPr>
      <w:rFonts w:ascii="Arial Narrow" w:hAnsi="Arial Narrow"/>
      <w:b/>
      <w:bCs/>
      <w:color w:val="0076B2"/>
      <w:kern w:val="16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203B"/>
    <w:rPr>
      <w:color w:val="0000FF"/>
      <w:u w:val="single"/>
    </w:rPr>
  </w:style>
  <w:style w:type="character" w:styleId="FollowedHyperlink">
    <w:name w:val="FollowedHyperlink"/>
    <w:rsid w:val="005E203B"/>
    <w:rPr>
      <w:color w:val="800080"/>
      <w:u w:val="single"/>
    </w:rPr>
  </w:style>
  <w:style w:type="table" w:styleId="TableGrid">
    <w:name w:val="Table Grid"/>
    <w:basedOn w:val="TableNormal"/>
    <w:rsid w:val="004A2AB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3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</dc:creator>
  <cp:lastModifiedBy>Korisnik</cp:lastModifiedBy>
  <cp:revision>2</cp:revision>
  <cp:lastPrinted>2021-04-09T16:41:00Z</cp:lastPrinted>
  <dcterms:created xsi:type="dcterms:W3CDTF">2023-03-12T08:35:00Z</dcterms:created>
  <dcterms:modified xsi:type="dcterms:W3CDTF">2023-03-12T08:35:00Z</dcterms:modified>
</cp:coreProperties>
</file>